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25" w:rsidRPr="006C3C7F" w:rsidRDefault="00EB3D25" w:rsidP="00EB3D25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3C47B3D7B8DC4380B12E402D8AECA308"/>
          </w:placeholder>
          <w:temporary/>
          <w:showingPlcHdr/>
          <w15:appearance w15:val="hidden"/>
        </w:sdtPr>
        <w:sdtContent>
          <w:r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EB3D25" w:rsidRPr="006C3C7F" w:rsidRDefault="00EB3D25" w:rsidP="00EB3D25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EB3D25" w:rsidRPr="001265B3" w:rsidRDefault="00EB3D25" w:rsidP="00EB3D25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CC7378A5F41D408A9EFD5BC20CB6FAD4"/>
          </w:placeholder>
          <w:temporary/>
          <w:showingPlcHdr/>
          <w15:appearance w15:val="hidden"/>
        </w:sdtPr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 w:rsidR="00C45169">
        <w:rPr>
          <w:rFonts w:ascii="Palatino Linotype" w:eastAsia="Times New Roman" w:hAnsi="Palatino Linotype" w:cs="Times New Roman"/>
          <w:szCs w:val="21"/>
          <w:lang w:eastAsia="ja-JP"/>
        </w:rPr>
        <w:t>May 21</w:t>
      </w:r>
      <w:r>
        <w:rPr>
          <w:rFonts w:ascii="Palatino Linotype" w:eastAsia="Times New Roman" w:hAnsi="Palatino Linotype" w:cs="Times New Roman"/>
          <w:szCs w:val="21"/>
          <w:lang w:eastAsia="ja-JP"/>
        </w:rPr>
        <w:t>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4B509240F7824EE9AEDC4E8948F3CE83"/>
        </w:placeholder>
        <w:temporary/>
        <w:showingPlcHdr/>
        <w15:appearance w15:val="hidden"/>
      </w:sdtPr>
      <w:sdtContent>
        <w:p w:rsidR="00EB3D25" w:rsidRPr="006C3C7F" w:rsidRDefault="00EB3D25" w:rsidP="00EB3D25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EB3D25" w:rsidRPr="00DD6ADE" w:rsidRDefault="00EB3D25" w:rsidP="00EB3D25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</w:t>
      </w:r>
      <w:proofErr w:type="spellStart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Shue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3" w:name="_Hlk166743328"/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City of Greenville</w:t>
      </w:r>
      <w:r w:rsid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End w:id="3"/>
      <w:r w:rsidR="00C45169" w:rsidRP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="00C45169"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Lucas </w:t>
      </w:r>
      <w:proofErr w:type="spellStart"/>
      <w:r w:rsidR="00C45169"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>Seijo</w:t>
      </w:r>
      <w:proofErr w:type="spellEnd"/>
      <w:r w:rsidR="00C45169"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, </w:t>
      </w:r>
      <w:r w:rsid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Grifton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EB3D25" w:rsidRPr="006C3C7F" w:rsidTr="007E0468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F6F38C0296C54060A3B0AF580A0C6FF4"/>
              </w:placeholder>
              <w:temporary/>
              <w:showingPlcHdr/>
              <w15:appearance w15:val="hidden"/>
            </w:sdtPr>
            <w:sdtContent>
              <w:p w:rsidR="00EB3D25" w:rsidRPr="006C3C7F" w:rsidRDefault="00EB3D25" w:rsidP="007E0468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A9BD3BC73FB8452C95ACA66BB6E42EF5"/>
              </w:placeholder>
              <w:temporary/>
              <w:showingPlcHdr/>
              <w15:appearance w15:val="hidden"/>
            </w:sdtPr>
            <w:sdtContent>
              <w:p w:rsidR="00EB3D25" w:rsidRPr="006C3C7F" w:rsidRDefault="00EB3D25" w:rsidP="007E0468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32E23163C0B645E09DBD49C68B985559"/>
              </w:placeholder>
              <w:temporary/>
              <w:showingPlcHdr/>
              <w15:appearance w15:val="hidden"/>
            </w:sdtPr>
            <w:sdtContent>
              <w:p w:rsidR="00EB3D25" w:rsidRPr="006C3C7F" w:rsidRDefault="00EB3D25" w:rsidP="007E0468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 w:rsidR="00880BF3">
              <w:rPr>
                <w:rFonts w:ascii="Palatino Linotype" w:hAnsi="Palatino Linotype" w:cs="Times New Roman"/>
                <w:b/>
                <w:szCs w:val="21"/>
              </w:rPr>
              <w:t>April</w:t>
            </w:r>
            <w:r w:rsidR="00C45169">
              <w:rPr>
                <w:rFonts w:ascii="Palatino Linotype" w:hAnsi="Palatino Linotype" w:cs="Times New Roman"/>
                <w:b/>
                <w:szCs w:val="21"/>
              </w:rPr>
              <w:t xml:space="preserve"> 16</w:t>
            </w:r>
            <w:r w:rsidR="00C45169" w:rsidRPr="00C45169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minutes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EB3D25" w:rsidRPr="005F0CB5" w:rsidRDefault="00C45169" w:rsidP="007E0468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July Meeting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EB3D25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EB3D25" w:rsidRPr="002F79D8" w:rsidRDefault="00EB3D25" w:rsidP="007E0468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America 250NC Grant updates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7:00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EB3D25" w:rsidRPr="00B643B2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C45169" w:rsidRDefault="00C45169" w:rsidP="00C4516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Set date for organizational meeting</w:t>
            </w:r>
          </w:p>
          <w:p w:rsidR="00C45169" w:rsidRDefault="00C45169" w:rsidP="00C4516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Recap of Listening Sessions</w:t>
            </w:r>
          </w:p>
          <w:p w:rsidR="00C45169" w:rsidRDefault="00C45169" w:rsidP="00C4516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Go over Mosaic Multicultural Arts Festival </w:t>
            </w:r>
          </w:p>
          <w:p w:rsidR="008C43D5" w:rsidRPr="00C45169" w:rsidRDefault="008C43D5" w:rsidP="00C4516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recognizing June as Pride Month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7:30</w:t>
            </w:r>
          </w:p>
        </w:tc>
        <w:tc>
          <w:tcPr>
            <w:tcW w:w="6528" w:type="dxa"/>
          </w:tcPr>
          <w:p w:rsidR="00EB3D25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EB3D25" w:rsidRPr="005F0CB5" w:rsidRDefault="00EB3D25" w:rsidP="007E0468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Executive</w:t>
            </w:r>
          </w:p>
          <w:p w:rsidR="00EB3D25" w:rsidRPr="005F0CB5" w:rsidRDefault="00EB3D25" w:rsidP="007E0468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EB3D25" w:rsidRPr="005F0CB5" w:rsidRDefault="00EB3D25" w:rsidP="007E0468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lastRenderedPageBreak/>
              <w:t xml:space="preserve">Community Issues and Actions 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All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EB3D25" w:rsidRPr="006C3C7F" w:rsidTr="007E0468">
        <w:trPr>
          <w:trHeight w:val="963"/>
        </w:trPr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B3D25" w:rsidRPr="001260FD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  <w:p w:rsidR="00EB3D25" w:rsidRDefault="001F2F9B" w:rsidP="00C45169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 w:rsidRPr="001F2F9B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Pitt HRC will be hosting a community listening session </w:t>
            </w: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>July 16th</w:t>
            </w:r>
            <w:r w:rsidRPr="001F2F9B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. 6pm-7pm at the </w:t>
            </w: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>Winterville Town Hall Assembly Room</w:t>
            </w:r>
            <w:r w:rsidRPr="001F2F9B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(</w:t>
            </w: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>2571 Railroad St. Winterville, NC 28590</w:t>
            </w:r>
            <w:r w:rsidRPr="001F2F9B">
              <w:rPr>
                <w:rFonts w:ascii="Palatino Linotype" w:hAnsi="Palatino Linotype"/>
                <w:shd w:val="clear" w:color="auto" w:fill="FFFFFF"/>
                <w:lang w:eastAsia="ko-KR"/>
              </w:rPr>
              <w:t>).</w:t>
            </w:r>
          </w:p>
          <w:p w:rsidR="007E76E8" w:rsidRPr="00C45169" w:rsidRDefault="007E76E8" w:rsidP="00C45169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>June 15</w:t>
            </w:r>
            <w:r w:rsidRPr="007E76E8">
              <w:rPr>
                <w:rFonts w:ascii="Palatino Linotype" w:hAnsi="Palatino Linotype"/>
                <w:shd w:val="clear" w:color="auto" w:fill="FFFFFF"/>
                <w:vertAlign w:val="superscript"/>
                <w:lang w:eastAsia="ko-KR"/>
              </w:rPr>
              <w:t>th</w:t>
            </w: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1-4pm the </w:t>
            </w:r>
            <w:r w:rsidRPr="007E76E8">
              <w:rPr>
                <w:rFonts w:ascii="Palatino Linotype" w:hAnsi="Palatino Linotype"/>
                <w:shd w:val="clear" w:color="auto" w:fill="FFFFFF"/>
                <w:lang w:eastAsia="ko-KR"/>
              </w:rPr>
              <w:t>Northern Pitt County Improvement Association</w:t>
            </w:r>
            <w:r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 will be hosting a free Community Health and Wellness Fair at 2197 Old River Road Greenville, NC 27834. </w:t>
            </w:r>
            <w:bookmarkStart w:id="4" w:name="_GoBack"/>
            <w:bookmarkEnd w:id="4"/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262D23C5380F428F9D385B44FE876BC1"/>
            </w:placeholder>
            <w:temporary/>
            <w:showingPlcHdr/>
            <w15:appearance w15:val="hidden"/>
          </w:sdtPr>
          <w:sdtContent>
            <w:tc>
              <w:tcPr>
                <w:tcW w:w="6528" w:type="dxa"/>
              </w:tcPr>
              <w:p w:rsidR="00EB3D25" w:rsidRPr="006C3C7F" w:rsidRDefault="00EB3D25" w:rsidP="007E0468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EB3D25" w:rsidRPr="006C3C7F" w:rsidTr="007E0468">
        <w:tc>
          <w:tcPr>
            <w:tcW w:w="1337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EB3D25" w:rsidRPr="006C3C7F" w:rsidRDefault="00EB3D25" w:rsidP="007E0468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EB3D25" w:rsidRPr="006C3C7F" w:rsidRDefault="00EB3D25" w:rsidP="00EB3D25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0E2C37" w:rsidRDefault="00A73C73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2C61"/>
    <w:multiLevelType w:val="hybridMultilevel"/>
    <w:tmpl w:val="A70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25"/>
    <w:rsid w:val="001F2F9B"/>
    <w:rsid w:val="007E76E8"/>
    <w:rsid w:val="00880BF3"/>
    <w:rsid w:val="008C43D5"/>
    <w:rsid w:val="00C45169"/>
    <w:rsid w:val="00D5476E"/>
    <w:rsid w:val="00D56E8C"/>
    <w:rsid w:val="00EB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513"/>
  <w15:chartTrackingRefBased/>
  <w15:docId w15:val="{8E3D19ED-5000-471A-A06D-4EC28B0A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D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EB3D25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EB3D25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EB3D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7B3D7B8DC4380B12E402D8AEC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9BA8-E073-4039-91B7-28DEC11B9474}"/>
      </w:docPartPr>
      <w:docPartBody>
        <w:p w:rsidR="00000000" w:rsidRDefault="007125E9" w:rsidP="007125E9">
          <w:pPr>
            <w:pStyle w:val="3C47B3D7B8DC4380B12E402D8AECA308"/>
          </w:pPr>
          <w:r>
            <w:t>AGENDA</w:t>
          </w:r>
        </w:p>
      </w:docPartBody>
    </w:docPart>
    <w:docPart>
      <w:docPartPr>
        <w:name w:val="CC7378A5F41D408A9EFD5BC20CB6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8675-BB8D-4D1F-8A6A-6E3424DB9C19}"/>
      </w:docPartPr>
      <w:docPartBody>
        <w:p w:rsidR="00000000" w:rsidRDefault="007125E9" w:rsidP="007125E9">
          <w:pPr>
            <w:pStyle w:val="CC7378A5F41D408A9EFD5BC20CB6FAD4"/>
          </w:pPr>
          <w:r w:rsidRPr="001A041B">
            <w:t>Date</w:t>
          </w:r>
        </w:p>
      </w:docPartBody>
    </w:docPart>
    <w:docPart>
      <w:docPartPr>
        <w:name w:val="4B509240F7824EE9AEDC4E8948F3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F9BE-86F5-48A5-91D2-E806C8EE2305}"/>
      </w:docPartPr>
      <w:docPartBody>
        <w:p w:rsidR="00000000" w:rsidRDefault="007125E9" w:rsidP="007125E9">
          <w:pPr>
            <w:pStyle w:val="4B509240F7824EE9AEDC4E8948F3CE83"/>
          </w:pPr>
          <w:r>
            <w:t>Board members</w:t>
          </w:r>
        </w:p>
      </w:docPartBody>
    </w:docPart>
    <w:docPart>
      <w:docPartPr>
        <w:name w:val="F6F38C0296C54060A3B0AF580A0C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A947-A1B9-4941-A9F4-F44CA1CC7995}"/>
      </w:docPartPr>
      <w:docPartBody>
        <w:p w:rsidR="00000000" w:rsidRDefault="007125E9" w:rsidP="007125E9">
          <w:pPr>
            <w:pStyle w:val="F6F38C0296C54060A3B0AF580A0C6FF4"/>
          </w:pPr>
          <w:r>
            <w:t>Time</w:t>
          </w:r>
        </w:p>
      </w:docPartBody>
    </w:docPart>
    <w:docPart>
      <w:docPartPr>
        <w:name w:val="A9BD3BC73FB8452C95ACA66BB6E4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13E9-6DD8-47E5-9AC6-EBA0D21F05D5}"/>
      </w:docPartPr>
      <w:docPartBody>
        <w:p w:rsidR="00000000" w:rsidRDefault="007125E9" w:rsidP="007125E9">
          <w:pPr>
            <w:pStyle w:val="A9BD3BC73FB8452C95ACA66BB6E42EF5"/>
          </w:pPr>
          <w:r w:rsidRPr="00802038">
            <w:t>Item</w:t>
          </w:r>
        </w:p>
      </w:docPartBody>
    </w:docPart>
    <w:docPart>
      <w:docPartPr>
        <w:name w:val="32E23163C0B645E09DBD49C68B98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4F9E-FB62-402F-8F76-4599CD9C10AE}"/>
      </w:docPartPr>
      <w:docPartBody>
        <w:p w:rsidR="00000000" w:rsidRDefault="007125E9" w:rsidP="007125E9">
          <w:pPr>
            <w:pStyle w:val="32E23163C0B645E09DBD49C68B985559"/>
          </w:pPr>
          <w:r>
            <w:t>Owner</w:t>
          </w:r>
        </w:p>
      </w:docPartBody>
    </w:docPart>
    <w:docPart>
      <w:docPartPr>
        <w:name w:val="262D23C5380F428F9D385B44FE876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C4B9-67D4-4CC3-9729-598BFBE69FDD}"/>
      </w:docPartPr>
      <w:docPartBody>
        <w:p w:rsidR="00000000" w:rsidRDefault="007125E9" w:rsidP="007125E9">
          <w:pPr>
            <w:pStyle w:val="262D23C5380F428F9D385B44FE876BC1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9"/>
    <w:rsid w:val="0071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7B3D7B8DC4380B12E402D8AECA308">
    <w:name w:val="3C47B3D7B8DC4380B12E402D8AECA308"/>
    <w:rsid w:val="007125E9"/>
  </w:style>
  <w:style w:type="paragraph" w:customStyle="1" w:styleId="CC7378A5F41D408A9EFD5BC20CB6FAD4">
    <w:name w:val="CC7378A5F41D408A9EFD5BC20CB6FAD4"/>
    <w:rsid w:val="007125E9"/>
  </w:style>
  <w:style w:type="paragraph" w:customStyle="1" w:styleId="4B509240F7824EE9AEDC4E8948F3CE83">
    <w:name w:val="4B509240F7824EE9AEDC4E8948F3CE83"/>
    <w:rsid w:val="007125E9"/>
  </w:style>
  <w:style w:type="paragraph" w:customStyle="1" w:styleId="F6F38C0296C54060A3B0AF580A0C6FF4">
    <w:name w:val="F6F38C0296C54060A3B0AF580A0C6FF4"/>
    <w:rsid w:val="007125E9"/>
  </w:style>
  <w:style w:type="paragraph" w:customStyle="1" w:styleId="A9BD3BC73FB8452C95ACA66BB6E42EF5">
    <w:name w:val="A9BD3BC73FB8452C95ACA66BB6E42EF5"/>
    <w:rsid w:val="007125E9"/>
  </w:style>
  <w:style w:type="paragraph" w:customStyle="1" w:styleId="32E23163C0B645E09DBD49C68B985559">
    <w:name w:val="32E23163C0B645E09DBD49C68B985559"/>
    <w:rsid w:val="007125E9"/>
  </w:style>
  <w:style w:type="paragraph" w:customStyle="1" w:styleId="262D23C5380F428F9D385B44FE876BC1">
    <w:name w:val="262D23C5380F428F9D385B44FE876BC1"/>
    <w:rsid w:val="00712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4</cp:revision>
  <dcterms:created xsi:type="dcterms:W3CDTF">2024-05-16T12:15:00Z</dcterms:created>
  <dcterms:modified xsi:type="dcterms:W3CDTF">2024-05-16T13:22:00Z</dcterms:modified>
</cp:coreProperties>
</file>